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2F" w:rsidRDefault="00ED3181" w:rsidP="001275EB">
      <w:pPr>
        <w:spacing w:after="0"/>
        <w:jc w:val="center"/>
      </w:pPr>
      <w:r>
        <w:t>RAVENNA</w:t>
      </w:r>
    </w:p>
    <w:p w:rsidR="00ED3181" w:rsidRDefault="00ED3181" w:rsidP="001275EB">
      <w:pPr>
        <w:spacing w:after="0"/>
        <w:jc w:val="center"/>
      </w:pPr>
      <w:r>
        <w:t>Palazzo dei Congressi</w:t>
      </w:r>
    </w:p>
    <w:p w:rsidR="00ED3181" w:rsidRDefault="00ED3181" w:rsidP="001275EB">
      <w:pPr>
        <w:spacing w:after="0"/>
        <w:jc w:val="center"/>
      </w:pPr>
      <w:r>
        <w:t>Largo Firenze 1</w:t>
      </w:r>
    </w:p>
    <w:p w:rsidR="00ED3181" w:rsidRDefault="00ED3181" w:rsidP="001275EB">
      <w:pPr>
        <w:spacing w:after="0"/>
        <w:jc w:val="center"/>
      </w:pPr>
      <w:r>
        <w:t>29 settembre – 18 ottobre 2017</w:t>
      </w:r>
    </w:p>
    <w:p w:rsidR="001275EB" w:rsidRDefault="001275EB" w:rsidP="001275EB">
      <w:pPr>
        <w:spacing w:after="0"/>
        <w:jc w:val="center"/>
      </w:pPr>
    </w:p>
    <w:p w:rsidR="001275EB" w:rsidRDefault="001275EB" w:rsidP="001275EB">
      <w:pPr>
        <w:spacing w:after="0"/>
        <w:jc w:val="center"/>
      </w:pPr>
      <w:r w:rsidRPr="001275EB">
        <w:t>Da lunedì a venerdì; 12.00-18.00</w:t>
      </w:r>
    </w:p>
    <w:p w:rsidR="001275EB" w:rsidRDefault="001275EB" w:rsidP="001275EB">
      <w:pPr>
        <w:spacing w:after="0"/>
        <w:jc w:val="center"/>
      </w:pPr>
      <w:r w:rsidRPr="001275EB">
        <w:t>Domenica; 14.00-19.00</w:t>
      </w:r>
    </w:p>
    <w:p w:rsidR="001275EB" w:rsidRPr="001275EB" w:rsidRDefault="001275EB" w:rsidP="001275EB">
      <w:pPr>
        <w:spacing w:after="0"/>
        <w:jc w:val="center"/>
      </w:pPr>
    </w:p>
    <w:p w:rsidR="001275EB" w:rsidRPr="001275EB" w:rsidRDefault="001275EB" w:rsidP="001275EB">
      <w:pPr>
        <w:jc w:val="center"/>
        <w:rPr>
          <w:b/>
        </w:rPr>
      </w:pPr>
      <w:r w:rsidRPr="001275EB">
        <w:rPr>
          <w:b/>
        </w:rPr>
        <w:t>Archeologi dell'Università di Bologna a Pompei</w:t>
      </w:r>
    </w:p>
    <w:p w:rsidR="001275EB" w:rsidRPr="001275EB" w:rsidRDefault="001275EB" w:rsidP="001275EB">
      <w:pPr>
        <w:jc w:val="both"/>
      </w:pPr>
      <w:r w:rsidRPr="001275EB">
        <w:t>Gli archeologi lavorano tra le vie e le case di Pompei, città ammaliante che cambia continuamente. Lavorare a Pompei significa però anche immergersi nel flusso moderno del traffico e della vita che scorre fuori dall’area archeologica.</w:t>
      </w:r>
    </w:p>
    <w:p w:rsidR="001275EB" w:rsidRPr="001275EB" w:rsidRDefault="001275EB" w:rsidP="001275EB">
      <w:pPr>
        <w:jc w:val="both"/>
      </w:pPr>
      <w:r w:rsidRPr="001275EB">
        <w:t>Un racconto fotografico che si snoda per punti di vista, tanto interni all’area archeologia quanto esterni e aperti al territorio circostante.</w:t>
      </w:r>
    </w:p>
    <w:p w:rsidR="001275EB" w:rsidRPr="001275EB" w:rsidRDefault="001275EB" w:rsidP="001275EB">
      <w:pPr>
        <w:jc w:val="both"/>
      </w:pPr>
      <w:r w:rsidRPr="001275EB">
        <w:t>Le foto in mostra sono di Pierluigi Giorgi, fotografo esperto di reportage e sensibile al tema del paesaggio antico e moderno.</w:t>
      </w:r>
    </w:p>
    <w:p w:rsidR="001275EB" w:rsidRDefault="001275EB" w:rsidP="005D5942">
      <w:pPr>
        <w:spacing w:after="0"/>
        <w:jc w:val="both"/>
      </w:pPr>
      <w:r w:rsidRPr="001275EB">
        <w:t>Mostra nata nell’ambito del Piano della Conoscenza di Pompei, progetto innovativo di analisi e document</w:t>
      </w:r>
      <w:r>
        <w:t>azione di tutta la città antica.</w:t>
      </w:r>
    </w:p>
    <w:p w:rsidR="001275EB" w:rsidRPr="001275EB" w:rsidRDefault="001275EB" w:rsidP="005D5942">
      <w:pPr>
        <w:spacing w:after="0"/>
        <w:jc w:val="both"/>
      </w:pPr>
      <w:r>
        <w:t>Il progetto è stato</w:t>
      </w:r>
      <w:r w:rsidRPr="001275EB">
        <w:t xml:space="preserve"> avviato nel 2015 all’interno del Grande Progetto Pompei, diretto dalla Soprintendenza e finanziato con fondi europei e nazionali.</w:t>
      </w:r>
    </w:p>
    <w:p w:rsidR="001275EB" w:rsidRDefault="001275EB" w:rsidP="001275EB">
      <w:pPr>
        <w:jc w:val="center"/>
        <w:rPr>
          <w:rFonts w:ascii="Liberation Serif" w:hAnsi="Liberation Serif" w:cs="Liberation Serif"/>
        </w:rPr>
      </w:pPr>
      <w:bookmarkStart w:id="0" w:name="_GoBack"/>
      <w:bookmarkEnd w:id="0"/>
    </w:p>
    <w:p w:rsidR="00ED3181" w:rsidRDefault="001275EB" w:rsidP="001275EB">
      <w:pPr>
        <w:jc w:val="center"/>
      </w:pPr>
      <w:r>
        <w:t>Per informazioni e prenotazioni visite guidate gruppi; 0544 - 937100</w:t>
      </w:r>
    </w:p>
    <w:sectPr w:rsidR="00ED3181" w:rsidSect="001275EB">
      <w:pgSz w:w="11906" w:h="16838"/>
      <w:pgMar w:top="1418" w:right="2835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81"/>
    <w:rsid w:val="001275EB"/>
    <w:rsid w:val="002A2E67"/>
    <w:rsid w:val="005D5942"/>
    <w:rsid w:val="009840FF"/>
    <w:rsid w:val="00E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A944E9E85774E846DEFBA1FDDB778" ma:contentTypeVersion="1" ma:contentTypeDescription="Creare un nuovo documento." ma:contentTypeScope="" ma:versionID="0318b1c234526fe5fa69bf974bbdcb1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7EE4E-D215-4CBE-A4F8-75A7489AD446}"/>
</file>

<file path=customXml/itemProps2.xml><?xml version="1.0" encoding="utf-8"?>
<ds:datastoreItem xmlns:ds="http://schemas.openxmlformats.org/officeDocument/2006/customXml" ds:itemID="{B4DF792B-25CB-4EF5-8355-7E365753DB2A}"/>
</file>

<file path=customXml/itemProps3.xml><?xml version="1.0" encoding="utf-8"?>
<ds:datastoreItem xmlns:ds="http://schemas.openxmlformats.org/officeDocument/2006/customXml" ds:itemID="{C136CBBD-512C-4155-9F97-3C9BB7510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Fabbri</dc:creator>
  <cp:lastModifiedBy>Emanuela Fabbri</cp:lastModifiedBy>
  <cp:revision>2</cp:revision>
  <dcterms:created xsi:type="dcterms:W3CDTF">2017-08-31T12:07:00Z</dcterms:created>
  <dcterms:modified xsi:type="dcterms:W3CDTF">2017-08-31T14:37:00Z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0x0101009CFA944E9E85774E846DEFBA1FDDB778</vt:lpwstr>
  </property>
</Properties>
</file>